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3B7B11" w:rsidRDefault="00E46D82" w:rsidP="00E46D82">
      <w:pPr>
        <w:jc w:val="center"/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10</w:t>
      </w:r>
      <w:r w:rsidR="000972B8">
        <w:rPr>
          <w:rStyle w:val="a3"/>
          <w:rFonts w:ascii="Times New Roman" w:hAnsi="Times New Roman" w:cs="Times New Roman"/>
          <w:sz w:val="28"/>
          <w:szCs w:val="28"/>
        </w:rPr>
        <w:t>7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D808E6">
        <w:rPr>
          <w:rStyle w:val="a3"/>
          <w:rFonts w:ascii="Times New Roman" w:hAnsi="Times New Roman" w:cs="Times New Roman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D808E6">
        <w:rPr>
          <w:rStyle w:val="a3"/>
          <w:rFonts w:ascii="Times New Roman" w:hAnsi="Times New Roman" w:cs="Times New Roman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0972B8">
        <w:rPr>
          <w:b/>
          <w:sz w:val="28"/>
          <w:szCs w:val="28"/>
        </w:rPr>
        <w:t>Молькин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proofErr w:type="spellStart"/>
      <w:r w:rsidR="000972B8">
        <w:rPr>
          <w:b/>
          <w:sz w:val="28"/>
          <w:szCs w:val="28"/>
        </w:rPr>
        <w:t>сем</w:t>
      </w:r>
      <w:r w:rsidR="00D94CC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E251A5">
        <w:rPr>
          <w:b/>
          <w:sz w:val="28"/>
          <w:szCs w:val="28"/>
        </w:rPr>
        <w:t>1</w:t>
      </w:r>
      <w:r w:rsidR="000972B8">
        <w:rPr>
          <w:b/>
          <w:sz w:val="28"/>
          <w:szCs w:val="28"/>
        </w:rPr>
        <w:t xml:space="preserve"> Панферова К.Н</w:t>
      </w:r>
      <w:r w:rsidR="007E305F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0972B8">
        <w:rPr>
          <w:sz w:val="28"/>
          <w:szCs w:val="28"/>
        </w:rPr>
        <w:t>Панферова Константина Николаевича</w:t>
      </w:r>
      <w:r>
        <w:rPr>
          <w:sz w:val="28"/>
          <w:szCs w:val="28"/>
        </w:rPr>
        <w:t>, 19</w:t>
      </w:r>
      <w:r w:rsidR="000972B8">
        <w:rPr>
          <w:sz w:val="28"/>
          <w:szCs w:val="28"/>
        </w:rPr>
        <w:t>8</w:t>
      </w:r>
      <w:r w:rsidR="003B7B11">
        <w:rPr>
          <w:sz w:val="28"/>
          <w:szCs w:val="28"/>
        </w:rPr>
        <w:t>0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>Рязанская область, Клепиковский ра</w:t>
      </w:r>
      <w:r w:rsidR="00291570">
        <w:rPr>
          <w:sz w:val="28"/>
          <w:szCs w:val="28"/>
        </w:rPr>
        <w:t xml:space="preserve">йон, </w:t>
      </w:r>
      <w:r w:rsidR="000972B8">
        <w:rPr>
          <w:sz w:val="28"/>
          <w:szCs w:val="28"/>
        </w:rPr>
        <w:t>д</w:t>
      </w:r>
      <w:r w:rsidR="0044362D">
        <w:rPr>
          <w:sz w:val="28"/>
          <w:szCs w:val="28"/>
        </w:rPr>
        <w:t xml:space="preserve">. </w:t>
      </w:r>
      <w:proofErr w:type="spellStart"/>
      <w:r w:rsidR="000972B8">
        <w:rPr>
          <w:sz w:val="28"/>
          <w:szCs w:val="28"/>
        </w:rPr>
        <w:t>Молькин</w:t>
      </w:r>
      <w:r w:rsidR="00073BC1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, место работы –</w:t>
      </w:r>
      <w:r w:rsidR="007E305F">
        <w:rPr>
          <w:sz w:val="28"/>
          <w:szCs w:val="28"/>
        </w:rPr>
        <w:t xml:space="preserve"> </w:t>
      </w:r>
      <w:r w:rsidR="000972B8">
        <w:rPr>
          <w:sz w:val="28"/>
          <w:szCs w:val="28"/>
        </w:rPr>
        <w:t>Филиал «</w:t>
      </w:r>
      <w:proofErr w:type="spellStart"/>
      <w:r w:rsidR="000972B8">
        <w:rPr>
          <w:sz w:val="28"/>
          <w:szCs w:val="28"/>
        </w:rPr>
        <w:t>Гавриловское</w:t>
      </w:r>
      <w:proofErr w:type="spellEnd"/>
      <w:r w:rsidR="000972B8">
        <w:rPr>
          <w:sz w:val="28"/>
          <w:szCs w:val="28"/>
        </w:rPr>
        <w:t xml:space="preserve"> линейное производственное управление магистральных газопроводов» ООО «Газпром </w:t>
      </w:r>
      <w:proofErr w:type="spellStart"/>
      <w:r w:rsidR="000972B8">
        <w:rPr>
          <w:sz w:val="28"/>
          <w:szCs w:val="28"/>
        </w:rPr>
        <w:t>трансгаз</w:t>
      </w:r>
      <w:proofErr w:type="spellEnd"/>
      <w:r w:rsidR="000972B8">
        <w:rPr>
          <w:sz w:val="28"/>
          <w:szCs w:val="28"/>
        </w:rPr>
        <w:t xml:space="preserve"> Москва», служба КИП и</w:t>
      </w:r>
      <w:proofErr w:type="gramStart"/>
      <w:r w:rsidR="000972B8">
        <w:rPr>
          <w:sz w:val="28"/>
          <w:szCs w:val="28"/>
        </w:rPr>
        <w:t xml:space="preserve"> А</w:t>
      </w:r>
      <w:proofErr w:type="gramEnd"/>
      <w:r w:rsidR="000972B8">
        <w:rPr>
          <w:sz w:val="28"/>
          <w:szCs w:val="28"/>
        </w:rPr>
        <w:t>, теле механики, эксплуатации АСУ ТП и метрологии ведущий инженер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0972B8">
        <w:rPr>
          <w:sz w:val="28"/>
          <w:szCs w:val="28"/>
        </w:rPr>
        <w:t>Молькин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0972B8">
        <w:rPr>
          <w:sz w:val="28"/>
          <w:szCs w:val="28"/>
        </w:rPr>
        <w:t>п</w:t>
      </w:r>
      <w:r w:rsidRPr="005944AE">
        <w:rPr>
          <w:sz w:val="28"/>
          <w:szCs w:val="28"/>
        </w:rPr>
        <w:t xml:space="preserve">о </w:t>
      </w:r>
      <w:proofErr w:type="spellStart"/>
      <w:r w:rsidR="000972B8">
        <w:rPr>
          <w:sz w:val="28"/>
          <w:szCs w:val="28"/>
        </w:rPr>
        <w:t>сем</w:t>
      </w:r>
      <w:r w:rsidR="00D94CC8">
        <w:rPr>
          <w:sz w:val="28"/>
          <w:szCs w:val="28"/>
        </w:rPr>
        <w:t>и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0972B8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7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0972B8">
        <w:rPr>
          <w:sz w:val="28"/>
          <w:szCs w:val="28"/>
        </w:rPr>
        <w:t>Панферову Константину Николаевичу</w:t>
      </w:r>
      <w:r w:rsidR="003B7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0972B8">
        <w:rPr>
          <w:sz w:val="28"/>
          <w:szCs w:val="28"/>
        </w:rPr>
        <w:t>Молькин</w:t>
      </w:r>
      <w:r w:rsidR="00D94CC8">
        <w:rPr>
          <w:sz w:val="28"/>
          <w:szCs w:val="28"/>
        </w:rPr>
        <w:t>ское</w:t>
      </w:r>
      <w:proofErr w:type="spellEnd"/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0972B8">
        <w:rPr>
          <w:sz w:val="28"/>
          <w:szCs w:val="28"/>
        </w:rPr>
        <w:t>сем</w:t>
      </w:r>
      <w:r w:rsidR="003668EB">
        <w:rPr>
          <w:sz w:val="28"/>
          <w:szCs w:val="28"/>
        </w:rPr>
        <w:t>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73BC1"/>
    <w:rsid w:val="00091C28"/>
    <w:rsid w:val="000972B8"/>
    <w:rsid w:val="000A3C5B"/>
    <w:rsid w:val="000B5349"/>
    <w:rsid w:val="000D502E"/>
    <w:rsid w:val="000E6999"/>
    <w:rsid w:val="000E7C5F"/>
    <w:rsid w:val="000F4A61"/>
    <w:rsid w:val="0016157A"/>
    <w:rsid w:val="001972BC"/>
    <w:rsid w:val="001D12EA"/>
    <w:rsid w:val="0020345C"/>
    <w:rsid w:val="00291570"/>
    <w:rsid w:val="0031551E"/>
    <w:rsid w:val="00326932"/>
    <w:rsid w:val="00347845"/>
    <w:rsid w:val="00365761"/>
    <w:rsid w:val="003668EB"/>
    <w:rsid w:val="003B7B11"/>
    <w:rsid w:val="003F5776"/>
    <w:rsid w:val="00413E4E"/>
    <w:rsid w:val="00441BD5"/>
    <w:rsid w:val="0044362D"/>
    <w:rsid w:val="00475013"/>
    <w:rsid w:val="004C2D15"/>
    <w:rsid w:val="004D1207"/>
    <w:rsid w:val="004D197F"/>
    <w:rsid w:val="00501D6C"/>
    <w:rsid w:val="00507A87"/>
    <w:rsid w:val="00533E68"/>
    <w:rsid w:val="00607400"/>
    <w:rsid w:val="006411F6"/>
    <w:rsid w:val="0066582A"/>
    <w:rsid w:val="006753B3"/>
    <w:rsid w:val="00683F08"/>
    <w:rsid w:val="006E175A"/>
    <w:rsid w:val="007E305F"/>
    <w:rsid w:val="00823AF4"/>
    <w:rsid w:val="008F2668"/>
    <w:rsid w:val="00902C82"/>
    <w:rsid w:val="009120DD"/>
    <w:rsid w:val="00912830"/>
    <w:rsid w:val="00986F3F"/>
    <w:rsid w:val="009C103C"/>
    <w:rsid w:val="009E5C02"/>
    <w:rsid w:val="00A01E39"/>
    <w:rsid w:val="00A63BFC"/>
    <w:rsid w:val="00A86977"/>
    <w:rsid w:val="00B57257"/>
    <w:rsid w:val="00BA7391"/>
    <w:rsid w:val="00BF3E20"/>
    <w:rsid w:val="00C10474"/>
    <w:rsid w:val="00C27803"/>
    <w:rsid w:val="00D02921"/>
    <w:rsid w:val="00D128C8"/>
    <w:rsid w:val="00D5121F"/>
    <w:rsid w:val="00D6052F"/>
    <w:rsid w:val="00D808E6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D1DF6"/>
    <w:rsid w:val="00F2620A"/>
    <w:rsid w:val="00F26C98"/>
    <w:rsid w:val="00F314D5"/>
    <w:rsid w:val="00F56041"/>
    <w:rsid w:val="00FA7A1F"/>
    <w:rsid w:val="00FC25B5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42</cp:revision>
  <cp:lastPrinted>2021-08-04T10:39:00Z</cp:lastPrinted>
  <dcterms:created xsi:type="dcterms:W3CDTF">2016-07-23T06:47:00Z</dcterms:created>
  <dcterms:modified xsi:type="dcterms:W3CDTF">2021-08-04T13:55:00Z</dcterms:modified>
</cp:coreProperties>
</file>